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A7" w:rsidRPr="004A7CA7" w:rsidRDefault="004A7CA7" w:rsidP="004A7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</w:t>
      </w:r>
    </w:p>
    <w:p w:rsidR="004A7CA7" w:rsidRPr="004A7CA7" w:rsidRDefault="004A7CA7" w:rsidP="004A7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b/>
          <w:sz w:val="28"/>
          <w:szCs w:val="28"/>
        </w:rPr>
        <w:t xml:space="preserve"> детский сад комбинированного вида № 13</w:t>
      </w:r>
    </w:p>
    <w:p w:rsidR="004A7CA7" w:rsidRPr="004A7CA7" w:rsidRDefault="004A7CA7" w:rsidP="004A7CA7">
      <w:pPr>
        <w:jc w:val="center"/>
        <w:rPr>
          <w:rFonts w:ascii="Times New Roman" w:hAnsi="Times New Roman" w:cs="Times New Roman"/>
          <w:b/>
          <w:i/>
          <w:color w:val="339966"/>
          <w:sz w:val="32"/>
          <w:szCs w:val="32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rPr>
          <w:rFonts w:ascii="Times New Roman" w:hAnsi="Times New Roman" w:cs="Times New Roman"/>
        </w:rPr>
      </w:pPr>
    </w:p>
    <w:p w:rsidR="004A7CA7" w:rsidRPr="004A7CA7" w:rsidRDefault="004A7CA7" w:rsidP="004A7CA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Консультация</w:t>
      </w:r>
      <w:r w:rsidRPr="004A7CA7">
        <w:rPr>
          <w:b/>
          <w:bCs/>
          <w:sz w:val="52"/>
          <w:szCs w:val="52"/>
        </w:rPr>
        <w:t xml:space="preserve"> для родителей </w:t>
      </w:r>
    </w:p>
    <w:p w:rsidR="004A7CA7" w:rsidRPr="004A7CA7" w:rsidRDefault="004A7CA7" w:rsidP="004A7CA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52"/>
          <w:szCs w:val="52"/>
        </w:rPr>
      </w:pPr>
      <w:r w:rsidRPr="004A7CA7">
        <w:rPr>
          <w:b/>
          <w:sz w:val="52"/>
          <w:szCs w:val="52"/>
        </w:rPr>
        <w:t>«Права ребенка»</w:t>
      </w:r>
    </w:p>
    <w:p w:rsidR="004A7CA7" w:rsidRPr="004A7CA7" w:rsidRDefault="004A7CA7" w:rsidP="004A7CA7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4A7CA7" w:rsidRPr="004A7CA7" w:rsidRDefault="004A7CA7" w:rsidP="004A7CA7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4A7CA7" w:rsidRPr="004A7CA7" w:rsidRDefault="004A7CA7" w:rsidP="004A7CA7">
      <w:pPr>
        <w:jc w:val="right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right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right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right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</w:rPr>
      </w:pPr>
    </w:p>
    <w:p w:rsidR="004A7CA7" w:rsidRPr="004A7CA7" w:rsidRDefault="004A7CA7" w:rsidP="004A7C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b/>
          <w:sz w:val="28"/>
          <w:szCs w:val="28"/>
        </w:rPr>
        <w:t>Составила: воспитатель</w:t>
      </w:r>
    </w:p>
    <w:p w:rsidR="004A7CA7" w:rsidRPr="004A7CA7" w:rsidRDefault="004A7CA7" w:rsidP="004A7C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 w:rsidRPr="004A7CA7">
        <w:rPr>
          <w:rFonts w:ascii="Times New Roman" w:hAnsi="Times New Roman" w:cs="Times New Roman"/>
          <w:b/>
          <w:sz w:val="28"/>
          <w:szCs w:val="28"/>
        </w:rPr>
        <w:t>Мазур</w:t>
      </w:r>
      <w:proofErr w:type="spellEnd"/>
      <w:r w:rsidRPr="004A7CA7">
        <w:rPr>
          <w:rFonts w:ascii="Times New Roman" w:hAnsi="Times New Roman" w:cs="Times New Roman"/>
          <w:b/>
          <w:sz w:val="28"/>
          <w:szCs w:val="28"/>
        </w:rPr>
        <w:t xml:space="preserve"> Елена Тимофеевна </w:t>
      </w:r>
    </w:p>
    <w:p w:rsidR="004A7CA7" w:rsidRPr="004A7CA7" w:rsidRDefault="004A7CA7" w:rsidP="004A7C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</w:p>
    <w:p w:rsidR="004A7CA7" w:rsidRPr="004A7CA7" w:rsidRDefault="004A7CA7" w:rsidP="004A7C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A7CA7" w:rsidRPr="004A7CA7" w:rsidRDefault="004A7CA7" w:rsidP="004A7C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CA7" w:rsidRDefault="004A7CA7" w:rsidP="004A7CA7">
      <w:pPr>
        <w:rPr>
          <w:rFonts w:ascii="Times New Roman" w:hAnsi="Times New Roman" w:cs="Times New Roman"/>
          <w:b/>
          <w:sz w:val="28"/>
          <w:szCs w:val="28"/>
        </w:rPr>
      </w:pPr>
    </w:p>
    <w:p w:rsidR="004A7CA7" w:rsidRPr="004A7CA7" w:rsidRDefault="004A7CA7" w:rsidP="004A7CA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7CA7" w:rsidRPr="004A7CA7" w:rsidRDefault="004A7CA7" w:rsidP="004A7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CA7" w:rsidRPr="004A7CA7" w:rsidRDefault="004A7CA7" w:rsidP="004A7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A7">
        <w:rPr>
          <w:rFonts w:ascii="Times New Roman" w:hAnsi="Times New Roman" w:cs="Times New Roman"/>
          <w:sz w:val="28"/>
          <w:szCs w:val="28"/>
        </w:rPr>
        <w:t xml:space="preserve">Екатеринбург, </w:t>
      </w:r>
      <w:smartTag w:uri="urn:schemas-microsoft-com:office:smarttags" w:element="metricconverter">
        <w:smartTagPr>
          <w:attr w:name="ProductID" w:val="2018 г"/>
        </w:smartTagPr>
        <w:r w:rsidRPr="004A7CA7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4A7CA7">
        <w:rPr>
          <w:rFonts w:ascii="Times New Roman" w:hAnsi="Times New Roman" w:cs="Times New Roman"/>
          <w:sz w:val="28"/>
          <w:szCs w:val="28"/>
        </w:rPr>
        <w:t>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>
        <w:rPr>
          <w:sz w:val="28"/>
          <w:szCs w:val="28"/>
        </w:rPr>
        <w:lastRenderedPageBreak/>
        <w:tab/>
      </w:r>
      <w:r w:rsidRPr="001311A3">
        <w:rPr>
          <w:sz w:val="32"/>
          <w:szCs w:val="32"/>
        </w:rPr>
        <w:t>Согласно «Словарю русского языка» С.И. Ожегова под правом понимается «совокупность устанавливаемых и охраняемых государственной властью норм и правил, регулирующих отношения людей в обществе». Благодаря праву человек получает возможность не только что-либо делать, действовать, поступать каким-либо образом, но и требовать соблюдения этих прав.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ab/>
        <w:t>Вопрос о необходимости регулирования прав детей возник в России в середине 19 века. Крестьянская реформа, по выражению М.Е. Салтыкова-Щедрина, устранила «безнравственное и бесправное отношение человека к человеку». С этого времени в сознании людей стала внедряться мысль о единстве и равноправии, о достоинстве человека и необходимости защиты прав взрослых и детей.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ab/>
        <w:t xml:space="preserve">В числе первых кто поставил вопрос о правах ребенка, были такие известные педагоги, как К.Н. </w:t>
      </w:r>
      <w:proofErr w:type="spellStart"/>
      <w:r w:rsidRPr="001311A3">
        <w:rPr>
          <w:sz w:val="32"/>
          <w:szCs w:val="32"/>
        </w:rPr>
        <w:t>Вентцель</w:t>
      </w:r>
      <w:proofErr w:type="spellEnd"/>
      <w:r w:rsidRPr="001311A3">
        <w:rPr>
          <w:sz w:val="32"/>
          <w:szCs w:val="32"/>
        </w:rPr>
        <w:t xml:space="preserve">, активно боровшийся против насилия над личностью ребенка, Я. Корчак, польский детский писатель, публицист, врач и общественный деятель. </w:t>
      </w:r>
      <w:proofErr w:type="spellStart"/>
      <w:r w:rsidRPr="001311A3">
        <w:rPr>
          <w:sz w:val="32"/>
          <w:szCs w:val="32"/>
        </w:rPr>
        <w:t>Вентцель</w:t>
      </w:r>
      <w:proofErr w:type="spellEnd"/>
      <w:r w:rsidRPr="001311A3">
        <w:rPr>
          <w:sz w:val="32"/>
          <w:szCs w:val="32"/>
        </w:rPr>
        <w:t xml:space="preserve"> в одной из первых в мировой практике «Декларации прав ребенка» (1917) провозгласил для детей равные со взрослыми права и свободы, и в частности на воспитание и образование, развитие своих способностей, свободное выражение мыслей, жизнь без наказаний и пр. Провозглашенные им идеи, нашли отражение в Конвенции ООН о правах человека. </w:t>
      </w:r>
      <w:proofErr w:type="spellStart"/>
      <w:r w:rsidRPr="001311A3">
        <w:rPr>
          <w:sz w:val="32"/>
          <w:szCs w:val="32"/>
        </w:rPr>
        <w:t>Януш</w:t>
      </w:r>
      <w:proofErr w:type="spellEnd"/>
      <w:r w:rsidRPr="001311A3">
        <w:rPr>
          <w:sz w:val="32"/>
          <w:szCs w:val="32"/>
        </w:rPr>
        <w:t xml:space="preserve"> Корчак в книге «Право ребенка на уважение» (1929) отстаивал право ребенка на индивидуальность, человеческое достоинство.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ab/>
        <w:t>Система нормативного обеспечения прав детей в сфере образования включает четыре уровня: международный, федеральный, региональный и локальный.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ab/>
        <w:t xml:space="preserve">Большую роль в разработке социальных стандартов защиты прав детей сыграл Международный союз спасения детей, основанный англичанкой </w:t>
      </w:r>
      <w:proofErr w:type="spellStart"/>
      <w:r w:rsidRPr="001311A3">
        <w:rPr>
          <w:sz w:val="32"/>
          <w:szCs w:val="32"/>
        </w:rPr>
        <w:t>Эгалантайн</w:t>
      </w:r>
      <w:proofErr w:type="spellEnd"/>
      <w:r w:rsidRPr="001311A3">
        <w:rPr>
          <w:sz w:val="32"/>
          <w:szCs w:val="32"/>
        </w:rPr>
        <w:t xml:space="preserve"> </w:t>
      </w:r>
      <w:proofErr w:type="spellStart"/>
      <w:r w:rsidRPr="001311A3">
        <w:rPr>
          <w:sz w:val="32"/>
          <w:szCs w:val="32"/>
        </w:rPr>
        <w:t>Джебб</w:t>
      </w:r>
      <w:proofErr w:type="spellEnd"/>
      <w:r w:rsidRPr="001311A3">
        <w:rPr>
          <w:sz w:val="32"/>
          <w:szCs w:val="32"/>
        </w:rPr>
        <w:t xml:space="preserve">. По существу, именно этой организацией была разработана Декларация прав ребенка, которая в </w:t>
      </w:r>
      <w:smartTag w:uri="urn:schemas-microsoft-com:office:smarttags" w:element="metricconverter">
        <w:smartTagPr>
          <w:attr w:name="ProductID" w:val="1924 г"/>
        </w:smartTagPr>
        <w:r w:rsidRPr="001311A3">
          <w:rPr>
            <w:sz w:val="32"/>
            <w:szCs w:val="32"/>
          </w:rPr>
          <w:t>1924 г</w:t>
        </w:r>
      </w:smartTag>
      <w:r w:rsidRPr="001311A3">
        <w:rPr>
          <w:sz w:val="32"/>
          <w:szCs w:val="32"/>
        </w:rPr>
        <w:t xml:space="preserve">. была принята Лигой Наций. Декларация была первым международным правовым документом по охране прав и интересов детей. В ней подчеркивалось, что забота о детях и их защита не являются больше исключительной обязанностью семьи и </w:t>
      </w:r>
      <w:r w:rsidRPr="001311A3">
        <w:rPr>
          <w:sz w:val="32"/>
          <w:szCs w:val="32"/>
        </w:rPr>
        <w:lastRenderedPageBreak/>
        <w:t>даже отдельного государства. Все человечество должно заботиться о защите детства.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32"/>
          <w:szCs w:val="32"/>
        </w:rPr>
      </w:pPr>
      <w:r w:rsidRPr="001311A3">
        <w:rPr>
          <w:sz w:val="32"/>
          <w:szCs w:val="32"/>
        </w:rPr>
        <w:tab/>
        <w:t xml:space="preserve">В целях разработки мер по охране прав детей был создан Детский фонд ООН – ЮНИСЕФ, призванный осуществлять международную защиту прав ребенка. К основным международным документам, разработанным ЮНИСЕФ, касающимся </w:t>
      </w:r>
      <w:proofErr w:type="gramStart"/>
      <w:r w:rsidRPr="001311A3">
        <w:rPr>
          <w:sz w:val="32"/>
          <w:szCs w:val="32"/>
        </w:rPr>
        <w:t>прав ребенка</w:t>
      </w:r>
      <w:proofErr w:type="gramEnd"/>
      <w:r w:rsidRPr="001311A3">
        <w:rPr>
          <w:sz w:val="32"/>
          <w:szCs w:val="32"/>
        </w:rPr>
        <w:t xml:space="preserve"> относятся: </w:t>
      </w:r>
      <w:r w:rsidRPr="001311A3">
        <w:rPr>
          <w:b/>
          <w:sz w:val="32"/>
          <w:szCs w:val="32"/>
        </w:rPr>
        <w:t>«Декларация прав человека» (1959), «Конвенция ООН о правах ребенка» (1989), «Всемирная декларация б обеспечении выживания, защиты и развития детей» (1990).</w:t>
      </w:r>
    </w:p>
    <w:p w:rsidR="004A7CA7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ab/>
      </w:r>
      <w:r w:rsidRPr="001311A3">
        <w:rPr>
          <w:b/>
          <w:sz w:val="32"/>
          <w:szCs w:val="32"/>
        </w:rPr>
        <w:t>«Конвенция о правах ребенка»</w:t>
      </w:r>
      <w:r w:rsidRPr="001311A3">
        <w:rPr>
          <w:sz w:val="32"/>
          <w:szCs w:val="32"/>
        </w:rPr>
        <w:t xml:space="preserve"> – это первый официально утвержденный международный документ, регулирующий взаимоотношения взрослых и детей. </w:t>
      </w:r>
      <w:r w:rsidRPr="001311A3">
        <w:rPr>
          <w:sz w:val="32"/>
          <w:szCs w:val="32"/>
        </w:rPr>
        <w:tab/>
        <w:t xml:space="preserve">Конвенция максимально защищает ребенка, утверждает приоритетность его интересов в обществе, провозглашает равные права детей со взрослыми. Документ содержит четыре основные требования, которые должны обеспечить права детей: выживание, развитие, защита и обеспечение активного участия в жизни общества. </w:t>
      </w:r>
    </w:p>
    <w:p w:rsidR="004A7CA7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 xml:space="preserve">В нем заложены два основополагающих принципа: </w:t>
      </w:r>
    </w:p>
    <w:p w:rsidR="004A7CA7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 xml:space="preserve">1) ребенок – самостоятельный субъект права, т.е. обладает всем комплексом гражданских, политических, экономических, социальных и культурных прав человека, причем реализация одного права неотделима от осуществления других; 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 xml:space="preserve">2) приоритетность интересов детей перед потребностями семьи, общества, религии. Этот документ утверждает необходимость особого внимания государства и общества к социально </w:t>
      </w:r>
      <w:proofErr w:type="spellStart"/>
      <w:r w:rsidRPr="001311A3">
        <w:rPr>
          <w:sz w:val="32"/>
          <w:szCs w:val="32"/>
        </w:rPr>
        <w:t>депривированным</w:t>
      </w:r>
      <w:proofErr w:type="spellEnd"/>
      <w:r w:rsidRPr="001311A3">
        <w:rPr>
          <w:sz w:val="32"/>
          <w:szCs w:val="32"/>
        </w:rPr>
        <w:t xml:space="preserve"> группам детей: сиротам, инвалидам, беженцам, правонарушителям. Признает право неполноценного ребенка на заботу о себе. Документ признает ребенка полноценной и полноправной личностью, выступает против авторитаризма педагогов и родителей в отношении к детям. Призывает взрослых и детей строить взаимоотношения на основе уважения и доброжелательности.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ab/>
        <w:t xml:space="preserve">Конвенция – это правовой документ высокого международного стандарта. Она предъявляет высокие требования к выполнению провозглашенных прав всеми государствами, ратифицировавшими ее. Вместе с тем Конвенция признает, что не все располагаю ресурсами для немедленного обеспечения всех прав детей. В этом </w:t>
      </w:r>
      <w:r w:rsidRPr="001311A3">
        <w:rPr>
          <w:sz w:val="32"/>
          <w:szCs w:val="32"/>
        </w:rPr>
        <w:lastRenderedPageBreak/>
        <w:t>случае она обязывает их уделять экономическим, социальным и культурным правам первостепенное внимание и обеспечивать их соблюдение в максимально возможной степени. Выполняя свои обязательства, государства вынуждены вносить изменения в национальные законы, планы, политику и практику.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Российской Федерацией принят целый ряд законодательных актов: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1) </w:t>
      </w:r>
      <w:r w:rsidRPr="001311A3">
        <w:rPr>
          <w:b/>
          <w:sz w:val="32"/>
          <w:szCs w:val="32"/>
        </w:rPr>
        <w:t>Семейный кодекс Р.Ф. (1996)</w:t>
      </w:r>
      <w:r w:rsidRPr="001311A3">
        <w:rPr>
          <w:sz w:val="32"/>
          <w:szCs w:val="32"/>
        </w:rPr>
        <w:t xml:space="preserve"> – оговаривает, что родители не вправе причинить вред физическому и психическому здоровью детей, их нравственному развитию;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2) </w:t>
      </w:r>
      <w:r w:rsidRPr="001311A3">
        <w:rPr>
          <w:b/>
          <w:sz w:val="32"/>
          <w:szCs w:val="32"/>
        </w:rPr>
        <w:t>Федеральный закон «Об основных гарантиях прав ребенка в Р.Ф.»</w:t>
      </w:r>
      <w:r w:rsidRPr="001311A3">
        <w:rPr>
          <w:sz w:val="32"/>
          <w:szCs w:val="32"/>
        </w:rPr>
        <w:t xml:space="preserve"> - специально выделяет особую категорию детей, которые нуждаются в защите со стороны государства. Это дети-инвалиды и жертвы вооруженных конфликтов, дети с отклонениями в поведении. Закон конкретизирует понятие о механизмах соблюдения этих прав. </w:t>
      </w:r>
      <w:proofErr w:type="gramStart"/>
      <w:r w:rsidRPr="001311A3">
        <w:rPr>
          <w:sz w:val="32"/>
          <w:szCs w:val="32"/>
        </w:rPr>
        <w:t>Кроме того</w:t>
      </w:r>
      <w:proofErr w:type="gramEnd"/>
      <w:r w:rsidRPr="001311A3">
        <w:rPr>
          <w:sz w:val="32"/>
          <w:szCs w:val="32"/>
        </w:rPr>
        <w:t xml:space="preserve"> государством принят ряд нормативных правовых документов, например, президентская программа «Дети России».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3) </w:t>
      </w:r>
      <w:r w:rsidRPr="001311A3">
        <w:rPr>
          <w:b/>
          <w:sz w:val="32"/>
          <w:szCs w:val="32"/>
        </w:rPr>
        <w:t>Закон «Об образовании</w:t>
      </w:r>
      <w:r w:rsidRPr="001311A3">
        <w:rPr>
          <w:sz w:val="32"/>
          <w:szCs w:val="32"/>
        </w:rPr>
        <w:t>» (1992). В соответствии с Законом «Об образовании» и Типовым положением о ДОУ в уставе детского сада должны быть представлены права и обязанности всех участников образовательного процесса: детей, педагогов, родителей.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Система нормативного обеспечения прав детей в сфере образования включает четыре уровня: международный, федеральный, региональный и локальный – последний из которых соответствует уровню каждого детского сада.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Дошкольное образовательное учреждение в состоянии повлиять на защиту следующих прав ребенка-дошкольника: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на охрану здоровья;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на образование;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ребенка участвовать в играх;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сохранение своей индивидуальности;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на защиту от всех форм физического или психического насилия, оскорбления или злоупотребления, отсутствия заботы или небрежного и грубого обращения.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lastRenderedPageBreak/>
        <w:t>Основные задачи в работе с родителями воспитанников ДОУ: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знакомить родителей с нормативно-правовыми документами, основными правами и обязанностями самой семьи;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перестроить исходный взгляд на ребенка, помочь понять и принять, что ребенок – равноправный человек, имеющий право на собственные поступки и мнение;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повышать уровень правой культуры родителей, их компетентности в воспитании ребенка;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воспитывать у родителей ответственность за сохранение здоровья, воспитание и развитие своего ребенка;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вести работу по профилактике жесткого обращения с детьми;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выявлять семьи группы риска, вести коррекционную работу с неблагополучными семьями;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создать особую форму общения между родителями и воспитателями: «доверительный деловой контакт».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Все задачи можно решать через следующие формы работы с родителями: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информационные стенды;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тематические выставки;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знакомство с психолого-педагогической литературой;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родительские собрания;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индивидуальные и групповые беседы;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заседания родительского клуба;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деловые игры;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тренинги, практикумы;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анкетирование, тестирование;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семинары, встречи со специалистами;</w:t>
      </w:r>
    </w:p>
    <w:p w:rsidR="004A7CA7" w:rsidRPr="001311A3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>- участие родителей в коллективных делах ДОУ.</w:t>
      </w:r>
    </w:p>
    <w:p w:rsidR="004A7CA7" w:rsidRDefault="004A7CA7" w:rsidP="004A7CA7">
      <w:pPr>
        <w:pStyle w:val="a3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1311A3">
        <w:rPr>
          <w:sz w:val="32"/>
          <w:szCs w:val="32"/>
        </w:rPr>
        <w:t xml:space="preserve">Систематическая работа ДОУ по правовому воспитанию способствует обеспечению защиты прав детей, повышению уровня </w:t>
      </w:r>
      <w:r w:rsidRPr="001311A3">
        <w:rPr>
          <w:sz w:val="32"/>
          <w:szCs w:val="32"/>
        </w:rPr>
        <w:lastRenderedPageBreak/>
        <w:t>правовой культуры родителей и их компетентности в вопросах воспитании и развитии детей.</w:t>
      </w:r>
    </w:p>
    <w:p w:rsidR="007A1333" w:rsidRDefault="007A1333"/>
    <w:sectPr w:rsidR="007A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F5"/>
    <w:rsid w:val="004A7CA7"/>
    <w:rsid w:val="007A1333"/>
    <w:rsid w:val="00C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888B1-6157-4961-BA63-B996D8EA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МБДОУ</dc:creator>
  <cp:keywords/>
  <dc:description/>
  <cp:lastModifiedBy>13 МБДОУ</cp:lastModifiedBy>
  <cp:revision>2</cp:revision>
  <dcterms:created xsi:type="dcterms:W3CDTF">2019-01-09T06:47:00Z</dcterms:created>
  <dcterms:modified xsi:type="dcterms:W3CDTF">2019-01-09T06:49:00Z</dcterms:modified>
</cp:coreProperties>
</file>