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4B3" w:rsidRPr="00910F6E" w:rsidRDefault="008B14B3" w:rsidP="00EA32D5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ДЕТЕЙ К ДЕТСКОМУ САДУ</w:t>
      </w:r>
    </w:p>
    <w:p w:rsidR="008B14B3" w:rsidRPr="00910F6E" w:rsidRDefault="008B14B3" w:rsidP="00EA32D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0F6E">
        <w:rPr>
          <w:rFonts w:ascii="Times New Roman" w:hAnsi="Times New Roman" w:cs="Times New Roman"/>
          <w:b/>
          <w:sz w:val="28"/>
          <w:szCs w:val="28"/>
        </w:rPr>
        <w:t>Подготовила</w:t>
      </w:r>
    </w:p>
    <w:p w:rsidR="008B14B3" w:rsidRPr="00910F6E" w:rsidRDefault="00910F6E" w:rsidP="00EA32D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Вольфсон Ю.Н</w:t>
      </w:r>
      <w:bookmarkStart w:id="0" w:name="_GoBack"/>
      <w:bookmarkEnd w:id="0"/>
      <w:r w:rsidR="008B14B3" w:rsidRPr="00910F6E">
        <w:rPr>
          <w:rFonts w:ascii="Times New Roman" w:hAnsi="Times New Roman" w:cs="Times New Roman"/>
          <w:b/>
          <w:sz w:val="28"/>
          <w:szCs w:val="28"/>
        </w:rPr>
        <w:t xml:space="preserve">., педагог-психолог </w:t>
      </w:r>
    </w:p>
    <w:p w:rsidR="008B14B3" w:rsidRPr="00910F6E" w:rsidRDefault="008B14B3" w:rsidP="00EA32D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0F6E">
        <w:rPr>
          <w:rFonts w:ascii="Times New Roman" w:hAnsi="Times New Roman" w:cs="Times New Roman"/>
          <w:b/>
          <w:sz w:val="28"/>
          <w:szCs w:val="28"/>
        </w:rPr>
        <w:t xml:space="preserve">МБДОУ – детского сада </w:t>
      </w:r>
    </w:p>
    <w:p w:rsidR="008B14B3" w:rsidRPr="00910F6E" w:rsidRDefault="008B14B3" w:rsidP="00EA32D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0F6E">
        <w:rPr>
          <w:rFonts w:ascii="Times New Roman" w:hAnsi="Times New Roman" w:cs="Times New Roman"/>
          <w:b/>
          <w:sz w:val="28"/>
          <w:szCs w:val="28"/>
        </w:rPr>
        <w:t>комбинированного вида № 13</w:t>
      </w:r>
    </w:p>
    <w:p w:rsidR="008B14B3" w:rsidRPr="00910F6E" w:rsidRDefault="008B14B3" w:rsidP="00EA32D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4B3" w:rsidRPr="00910F6E" w:rsidRDefault="008B14B3" w:rsidP="00EA32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 ПО ПОДГОТОВКЕ РЕБЁНКА</w:t>
      </w: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 ПОСЕЩЕНИЮ ДЕТСКОГО САДА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Убедитесь в собственной уверенности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том, что детский сад необходим Вашему ребёнку именно сейчас. Вместе с тем, главный критерий готовности малыша - готовность его родителей. Если кто-то из членов семьи против посещения детского сада, то это следует отложить до тех пор, пока родители не объединятся в своём желании.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Расскажите ребёнку, что такое детский сад, зачем туда ходят дети,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 Вы хотите, чтобы он пошёл в детский сад. Но ни в коем случае не делайте из этого события проблему, не говорите часто о предстоящей перемене в его жизни. Сейчас Ваша задача – позитивно настроить ребёнка на грядущие перемены.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 мимо детского сада, радостно напоминайте ребёнку, как ему повезло – он сможет ходить сюда. В </w:t>
      </w: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присутствии малыша рассказывайте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родным и знакомым об ожидаемом событии, о том, </w:t>
      </w: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Вы гордитесь тем, что его приняли в детский сад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расскажите ребёнку о режиме дня в детском саду: что, как и в какой последовательности он будет делать. Чем подробнее будет Ваш рассказ, и чем чаще Вы будете его повторять, тем спокойнее и увереннее будет чувствовать себя малыш, когда пойдёт в сад. Детей пугает неизвестность, но, когда они видят, что ожидаемое событие происходит, как и было обещано, они чувствуют себя уверенно.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Готовьте ребёнка к общению с другими детьми и взрослыми: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ведёт: стесняется, уединяется, конфликтует, дерётся или же легко находит общий язык, контактирует со сверстниками, тянется к общению, раскован.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Поговорите с ребёнком о возможных трудностях, о том, к кому он может обратиться за помощью, как он сможет это сделать.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этом важно не создавать у ребёнка иллюзий, что все будет исполнено по первому требованию и именно так, как он хочет. Попробуйте проиграть все эти ситуации дома.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Приготовьте вместе с ребёнком </w:t>
      </w:r>
      <w:r w:rsidRPr="00910F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"Радостную коробочку",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которой он отправится в детский сад: положите туда небольшие игрушки (не очень нужные, недорогие, может, самодельные), которые нравятся Вашему малышу и точно обрадуют других детей. От этого выигрывают все: ребёнок более спокоен, быстрее адаптируется, родители видят, что малыш чувствует себя уверенно, входя в группу, ведь у него в руках – частичка дома и тепла рук 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мамы, которая изготовила вместе с ним эти вещицы. Воспитатели тоже будут рады пополнению игрового материала группы. И ещё один плюс: когда у малыша есть, чем играть, чем поделиться с товарищем – он быстрее освоится в новом коллективе, подружится с ребятами.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Научите малыша знакомиться с другими детьми,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к ним по имени, просить, а не отнимать игрушки, предлагать свои услуги, свои игрушки другим детям. Первые дни в детском саду можно начать с совместной прогулки. Дайте Вашему ребёнку возможность самому подойти, познакомиться с детьми, гуляющими на участке. Возможно, что Ваш малыш, заинтересовавшись, сам после прогулки попросится в группу.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Чем больше друзей (детей и взрослых) появится у Вашего ребёнка, тем быстрее он привыкнет и к детскому саду. 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ему в этом. Познакомьтесь с другими детьми. Называйте их в присутствии Вашего ребёнка по именам. Дома спрашивайте своего малыша о Лене, Саше, Серёже. Поощряйте обращения Вашего ребёнка за помощью к другим людям.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Поиграйте с ребёнком домашними игрушками в детский сад,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какая-то из них будет самим ребёнком. Понаблюдайте, что делает он с этой игрушкой, что говорит, </w:t>
      </w:r>
      <w:r w:rsidRPr="00910F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помогите вместе с ребёнком найти ей друзей и порешайте проблемы вашего ребёнка через неё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ориентируя игру на положительные результаты.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теперь очень важный момент.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Поймите и запомните: </w:t>
      </w:r>
      <w:r w:rsidRPr="00910F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чем лучше будут Ваши отношения с воспитателями, с другими родителями и их детьми,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 проще Вашему ребёнку будет привыкнуть к детскому саду и </w:t>
      </w:r>
      <w:r w:rsidRPr="00910F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 комфортнее он будет себя чувствовать.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Познакомьтесь с воспитателями и педагогами группы заранее,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расскажите об индивидуальных особенностях вашего ребёнка, что ему нравится, что нет, каковы его умения и навыки, в какой помощи он нуждается, определите, какие методы поощрения и наказания приемлемы для вашего ребёнка.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Будьте снисходительны и терпимы к другим,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идеальных людей нет. Но при этом обязательно проясняйте ситуацию, тревожащую Вас. Главное – делайте это в мягкой форме или с помощью специалистов.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присутствии ребёнка </w:t>
      </w:r>
      <w:r w:rsidRPr="00910F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избегайте критических замечаний в адрес детского сада и его сотрудников. Никогда не пугайте ребёнка детским садом,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иначе позже Вам придётся пожинать эти горькие плоды. Если Вы заметите, что ребёнок опасается воспитателя или не очень ему доверяет, постарайтесь почаще говорить о воспитателе, хвалить его, спрашивать о воспитателе ребёнка, подчеркивая, какая она добрая, красивая, хорошая, заботливая и т.д.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адаптации </w:t>
      </w:r>
      <w:r w:rsidRPr="00910F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поддерживайте малыша эмоционально.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Теперь Вы проводите с ним меньше времени, поэтому компенсируйте это </w:t>
      </w:r>
      <w:r w:rsidRPr="00910F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качеством общения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чаще обнимайте, разговаривайте. Скажите ему: "Я знаю, что ты скучаешь без меня, что тебе бывает грустно. Когда что-то новое начинается, сначала всегда бывает трудно, а потом привыкаешь и становится интересно. У тебя всё получится".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Разработайте вместе с ребёнком несложную </w:t>
      </w:r>
      <w:r w:rsidRPr="00910F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систему прощальных знаков внимания,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малышу будет проще отпускать Вас.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устраивайте ребёнка в садик только потому, что у вас родился ещё один ребёнок,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если это и облегчит вам жизнь. Ваш старший сын или дочь и без того почувствует, что в доме появился «непрошенный гость», и ваше решение </w:t>
      </w:r>
      <w:r w:rsidRPr="00910F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 непременно истолкует как своё изгнание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сделав вывод, что вы предпочитаете ему новорождённого. Поэтому если вы, ожидая ребенка, всё же решите отдать старшего в детский сад, сделайте это заранее, до появления малыша.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Самое главное назначение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детского сада в том, чтобы дать ребёнку возможность общаться и играть со сверстниками. И каким бы ни был детский сад хорошим, не допускайте непоправимую ошибку - не считайте, что он заменяет семью.</w:t>
      </w:r>
    </w:p>
    <w:p w:rsidR="008B14B3" w:rsidRPr="00910F6E" w:rsidRDefault="008B14B3" w:rsidP="00EA32D5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на привыкание к детскому саду ребёнку может потребоваться до полугода. Рассчитывайте свои силы, возможности и планы. </w:t>
      </w: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Лучше, если в этот период у семьи будет возможность подстроиться под особенности адаптации своего малыша.</w:t>
      </w:r>
    </w:p>
    <w:p w:rsidR="008B14B3" w:rsidRDefault="008B14B3" w:rsidP="00EA32D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 нам необходимо помнить, что для ребёнка детский садик является новым, ещё неизвестным</w:t>
      </w:r>
      <w:r w:rsidRPr="0091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пространством, с новым окружением и новыми отношениями. Раньше окружение малыша было ограничено членами семьи и друзьями по песочнице, а теперь ему приходится проводить целый день в большой и шумной компании. Оторванность от мамы и присутствие вокруг большого количества чужих людей – основные источники напряжения для крохи.</w:t>
      </w:r>
    </w:p>
    <w:p w:rsidR="008B14B3" w:rsidRDefault="008B14B3" w:rsidP="00EA32D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4B3" w:rsidRPr="00BE2940" w:rsidRDefault="008B14B3" w:rsidP="00EA32D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84D" w:rsidRDefault="0071184D" w:rsidP="00EA32D5">
      <w:pPr>
        <w:spacing w:after="0" w:line="240" w:lineRule="auto"/>
        <w:contextualSpacing/>
      </w:pPr>
    </w:p>
    <w:sectPr w:rsidR="0071184D" w:rsidSect="0067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B5DDA"/>
    <w:multiLevelType w:val="multilevel"/>
    <w:tmpl w:val="7892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63510"/>
    <w:multiLevelType w:val="multilevel"/>
    <w:tmpl w:val="DB16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D6C6A"/>
    <w:multiLevelType w:val="multilevel"/>
    <w:tmpl w:val="E6C23296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E92"/>
    <w:rsid w:val="00295E92"/>
    <w:rsid w:val="0067111C"/>
    <w:rsid w:val="0071184D"/>
    <w:rsid w:val="00774DD0"/>
    <w:rsid w:val="008B14B3"/>
    <w:rsid w:val="00910F6E"/>
    <w:rsid w:val="00E20F3C"/>
    <w:rsid w:val="00EA3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CD06"/>
  <w15:docId w15:val="{D974532C-FBE9-48D7-A475-B5AB955A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МБДОУ</dc:creator>
  <cp:keywords/>
  <dc:description/>
  <cp:lastModifiedBy>Юлия</cp:lastModifiedBy>
  <cp:revision>8</cp:revision>
  <dcterms:created xsi:type="dcterms:W3CDTF">2017-08-22T09:35:00Z</dcterms:created>
  <dcterms:modified xsi:type="dcterms:W3CDTF">2019-08-26T07:20:00Z</dcterms:modified>
</cp:coreProperties>
</file>